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981030" w:rsidRDefault="00DE6F97" w:rsidP="00DE6F97">
      <w:pPr>
        <w:rPr>
          <w:rFonts w:cs="Arial"/>
          <w:b/>
          <w:sz w:val="28"/>
          <w:szCs w:val="28"/>
          <w:lang w:val="en-ZA"/>
        </w:rPr>
      </w:pPr>
      <w:r w:rsidRPr="00981030">
        <w:rPr>
          <w:rFonts w:cs="Arial"/>
          <w:b/>
          <w:sz w:val="28"/>
          <w:szCs w:val="28"/>
          <w:lang w:val="en-ZA"/>
        </w:rPr>
        <w:t>Market Notice</w:t>
      </w:r>
    </w:p>
    <w:p w:rsidR="00DE6F97" w:rsidRPr="00981030" w:rsidRDefault="00DE6F97" w:rsidP="00DE6F97">
      <w:pPr>
        <w:rPr>
          <w:rFonts w:cs="Arial"/>
          <w:b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81030">
        <w:rPr>
          <w:rFonts w:cs="Arial"/>
          <w:b/>
          <w:sz w:val="18"/>
          <w:szCs w:val="18"/>
          <w:lang w:val="en-ZA"/>
        </w:rPr>
        <w:t>Date:</w:t>
      </w:r>
      <w:r w:rsidRPr="00981030">
        <w:rPr>
          <w:rFonts w:cs="Arial"/>
          <w:b/>
          <w:sz w:val="18"/>
          <w:szCs w:val="18"/>
          <w:lang w:val="en-ZA"/>
        </w:rPr>
        <w:tab/>
      </w:r>
      <w:r w:rsidR="00126ACB">
        <w:rPr>
          <w:rFonts w:cs="Arial"/>
          <w:b/>
          <w:sz w:val="18"/>
          <w:szCs w:val="18"/>
          <w:lang w:val="en-ZA"/>
        </w:rPr>
        <w:t>11 March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26ACB">
        <w:rPr>
          <w:rFonts w:cs="Arial"/>
          <w:b/>
          <w:smallCaps/>
          <w:sz w:val="18"/>
          <w:szCs w:val="18"/>
          <w:lang w:val="en-ZA"/>
        </w:rPr>
        <w:t>Subject:</w:t>
      </w:r>
      <w:r w:rsidRPr="00126ACB">
        <w:rPr>
          <w:rFonts w:cs="Arial"/>
          <w:b/>
          <w:sz w:val="18"/>
          <w:szCs w:val="18"/>
          <w:lang w:val="en-ZA"/>
        </w:rPr>
        <w:t xml:space="preserve">   </w:t>
      </w:r>
      <w:r w:rsidR="001B068E" w:rsidRPr="00126ACB">
        <w:rPr>
          <w:rFonts w:cs="Arial"/>
          <w:sz w:val="18"/>
          <w:szCs w:val="18"/>
          <w:lang w:val="en-ZA"/>
        </w:rPr>
        <w:t xml:space="preserve">Partial </w:t>
      </w:r>
      <w:r w:rsidR="00933218" w:rsidRPr="00126ACB">
        <w:rPr>
          <w:rFonts w:cs="Arial"/>
          <w:sz w:val="18"/>
          <w:szCs w:val="18"/>
          <w:lang w:val="en-ZA"/>
        </w:rPr>
        <w:t>Buyback</w:t>
      </w:r>
      <w:r w:rsidR="001B068E">
        <w:rPr>
          <w:rFonts w:cs="Arial"/>
          <w:sz w:val="18"/>
          <w:szCs w:val="18"/>
          <w:lang w:val="en-ZA"/>
        </w:rPr>
        <w:t xml:space="preserve"> </w:t>
      </w:r>
      <w:r w:rsidRPr="00981030">
        <w:rPr>
          <w:rFonts w:cs="Arial"/>
          <w:sz w:val="18"/>
          <w:szCs w:val="18"/>
          <w:lang w:val="en-ZA"/>
        </w:rPr>
        <w:tab/>
      </w:r>
    </w:p>
    <w:p w:rsidR="00DE6F97" w:rsidRPr="00981030" w:rsidRDefault="00DE6F97" w:rsidP="00DE6F97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81030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ABSA BANK LIMITED</w:t>
      </w:r>
      <w:r w:rsidRPr="00981030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ABN</w:t>
      </w:r>
      <w:r w:rsidR="00126ACB">
        <w:rPr>
          <w:rFonts w:cs="Arial"/>
          <w:b/>
          <w:i/>
          <w:sz w:val="18"/>
          <w:szCs w:val="18"/>
          <w:lang w:val="en-ZA"/>
        </w:rPr>
        <w:t>42</w:t>
      </w:r>
      <w:r w:rsidR="006D006F">
        <w:rPr>
          <w:rFonts w:cs="Arial"/>
          <w:b/>
          <w:i/>
          <w:sz w:val="18"/>
          <w:szCs w:val="18"/>
          <w:lang w:val="en-ZA"/>
        </w:rPr>
        <w:t xml:space="preserve"> and ABN53</w:t>
      </w:r>
      <w:r w:rsidRPr="00981030">
        <w:rPr>
          <w:rFonts w:cs="Arial"/>
          <w:b/>
          <w:i/>
          <w:sz w:val="18"/>
          <w:szCs w:val="18"/>
          <w:lang w:val="en-ZA"/>
        </w:rPr>
        <w:t>”)</w:t>
      </w:r>
    </w:p>
    <w:p w:rsidR="00DE6F97" w:rsidRPr="00981030" w:rsidRDefault="00DE6F97" w:rsidP="00DE6F97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8103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DE6F97" w:rsidRDefault="00DE6F97" w:rsidP="00DE6F97">
      <w:pPr>
        <w:suppressAutoHyphens/>
        <w:jc w:val="both"/>
        <w:rPr>
          <w:sz w:val="18"/>
          <w:szCs w:val="18"/>
          <w:lang w:val="en-ZA"/>
        </w:rPr>
      </w:pPr>
    </w:p>
    <w:p w:rsidR="00403BC1" w:rsidRPr="00981030" w:rsidRDefault="00403BC1" w:rsidP="00DE6F97">
      <w:pPr>
        <w:suppressAutoHyphens/>
        <w:jc w:val="both"/>
        <w:rPr>
          <w:sz w:val="18"/>
          <w:szCs w:val="18"/>
          <w:lang w:val="en-ZA"/>
        </w:rPr>
      </w:pPr>
    </w:p>
    <w:p w:rsidR="006D006F" w:rsidRDefault="00DA22D7" w:rsidP="006D006F">
      <w:pPr>
        <w:spacing w:line="360" w:lineRule="auto"/>
        <w:ind w:right="720"/>
        <w:jc w:val="both"/>
        <w:rPr>
          <w:sz w:val="18"/>
          <w:szCs w:val="18"/>
        </w:rPr>
      </w:pPr>
      <w:r>
        <w:rPr>
          <w:sz w:val="18"/>
          <w:szCs w:val="18"/>
        </w:rPr>
        <w:t>In accordance with the provisions of the General Terms and Conditions of Absa Bank Limited (“Absa Bank”)</w:t>
      </w:r>
      <w:r w:rsidRPr="00EB45A2">
        <w:rPr>
          <w:rFonts w:cs="Arial"/>
          <w:sz w:val="18"/>
          <w:szCs w:val="18"/>
          <w:lang w:val="en-GB"/>
        </w:rPr>
        <w:t xml:space="preserve"> </w:t>
      </w:r>
      <w:r w:rsidRPr="00481461">
        <w:rPr>
          <w:rFonts w:cs="Arial"/>
          <w:b/>
          <w:sz w:val="18"/>
          <w:szCs w:val="18"/>
          <w:lang w:val="en-GB"/>
        </w:rPr>
        <w:t>B</w:t>
      </w:r>
      <w:r>
        <w:rPr>
          <w:rFonts w:cs="Arial"/>
          <w:b/>
          <w:sz w:val="18"/>
          <w:szCs w:val="18"/>
          <w:lang w:val="en-GB"/>
        </w:rPr>
        <w:t>ank Limited</w:t>
      </w:r>
      <w:r w:rsidRPr="00481461">
        <w:rPr>
          <w:rFonts w:cs="Arial"/>
          <w:b/>
          <w:sz w:val="18"/>
          <w:szCs w:val="18"/>
          <w:lang w:val="en-GB"/>
        </w:rPr>
        <w:t xml:space="preserve"> Domestic Medium-term Note Programme dated </w:t>
      </w:r>
      <w:r>
        <w:rPr>
          <w:rFonts w:cs="Arial"/>
          <w:b/>
          <w:sz w:val="18"/>
          <w:szCs w:val="18"/>
          <w:lang w:val="en-GB"/>
        </w:rPr>
        <w:t>11 August 2008</w:t>
      </w:r>
      <w:r w:rsidRPr="00481461">
        <w:rPr>
          <w:rFonts w:cs="Arial"/>
          <w:b/>
          <w:sz w:val="18"/>
          <w:szCs w:val="18"/>
          <w:lang w:val="en-GB"/>
        </w:rPr>
        <w:t xml:space="preserve">– </w:t>
      </w:r>
      <w:r>
        <w:rPr>
          <w:sz w:val="18"/>
          <w:szCs w:val="18"/>
        </w:rPr>
        <w:t xml:space="preserve">Absa Bank as issuer, </w:t>
      </w:r>
      <w:r w:rsidR="006D006F">
        <w:rPr>
          <w:sz w:val="18"/>
          <w:szCs w:val="18"/>
        </w:rPr>
        <w:t xml:space="preserve">hereby requests that investors be notified of the partial buyback of </w:t>
      </w:r>
      <w:r w:rsidR="006D006F">
        <w:rPr>
          <w:rFonts w:cs="Arial"/>
          <w:b/>
          <w:sz w:val="18"/>
          <w:szCs w:val="18"/>
          <w:lang w:val="en-GB"/>
        </w:rPr>
        <w:t xml:space="preserve">ABN42 and ABN53 </w:t>
      </w:r>
      <w:r w:rsidR="006D006F" w:rsidRPr="00481461">
        <w:rPr>
          <w:rFonts w:cs="Arial"/>
          <w:b/>
          <w:sz w:val="18"/>
          <w:szCs w:val="18"/>
          <w:lang w:val="en-GB"/>
        </w:rPr>
        <w:t>Note</w:t>
      </w:r>
      <w:r w:rsidR="006D006F">
        <w:rPr>
          <w:rFonts w:cs="Arial"/>
          <w:b/>
          <w:sz w:val="18"/>
          <w:szCs w:val="18"/>
          <w:lang w:val="en-GB"/>
        </w:rPr>
        <w:t xml:space="preserve">s </w:t>
      </w:r>
      <w:r w:rsidR="006D006F" w:rsidRPr="006D006F">
        <w:rPr>
          <w:rFonts w:cs="Arial"/>
          <w:sz w:val="18"/>
          <w:szCs w:val="18"/>
          <w:highlight w:val="yellow"/>
          <w:lang w:val="en-GB"/>
        </w:rPr>
        <w:t>effective</w:t>
      </w:r>
      <w:r w:rsidR="006D006F" w:rsidRPr="006D006F">
        <w:rPr>
          <w:sz w:val="18"/>
          <w:szCs w:val="18"/>
          <w:highlight w:val="yellow"/>
        </w:rPr>
        <w:t xml:space="preserve"> on </w:t>
      </w:r>
      <w:r w:rsidR="006D006F" w:rsidRPr="006D006F">
        <w:rPr>
          <w:b/>
          <w:sz w:val="18"/>
          <w:szCs w:val="18"/>
          <w:highlight w:val="yellow"/>
        </w:rPr>
        <w:t>4 March 2014.</w:t>
      </w:r>
    </w:p>
    <w:p w:rsidR="001B068E" w:rsidRDefault="001B068E" w:rsidP="001B068E">
      <w:pPr>
        <w:spacing w:line="360" w:lineRule="auto"/>
        <w:ind w:right="720"/>
        <w:jc w:val="both"/>
        <w:rPr>
          <w:b/>
          <w:sz w:val="18"/>
          <w:szCs w:val="18"/>
        </w:rPr>
      </w:pPr>
    </w:p>
    <w:p w:rsidR="001B068E" w:rsidRDefault="001B068E" w:rsidP="001B068E">
      <w:pPr>
        <w:spacing w:line="360" w:lineRule="auto"/>
        <w:ind w:right="720"/>
        <w:jc w:val="both"/>
        <w:rPr>
          <w:b/>
          <w:sz w:val="18"/>
          <w:szCs w:val="18"/>
        </w:rPr>
      </w:pPr>
    </w:p>
    <w:p w:rsidR="00DE6F97" w:rsidRPr="00981030" w:rsidRDefault="00DE6F97" w:rsidP="00DE6F97">
      <w:pPr>
        <w:ind w:right="720"/>
        <w:rPr>
          <w:sz w:val="18"/>
          <w:szCs w:val="18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981030" w:rsidTr="00614B83">
        <w:trPr>
          <w:jc w:val="center"/>
        </w:trPr>
        <w:tc>
          <w:tcPr>
            <w:tcW w:w="1871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2925" w:type="dxa"/>
          </w:tcPr>
          <w:p w:rsidR="00DE6F97" w:rsidRPr="00981030" w:rsidRDefault="00126ACB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eastAsia="Times New Roman"/>
                <w:b/>
                <w:sz w:val="18"/>
                <w:szCs w:val="18"/>
                <w:lang w:val="en-ZA"/>
              </w:rPr>
              <w:t>Withdrawal Amount</w:t>
            </w:r>
          </w:p>
        </w:tc>
        <w:tc>
          <w:tcPr>
            <w:tcW w:w="399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b/>
                <w:sz w:val="18"/>
                <w:szCs w:val="18"/>
                <w:lang w:val="en-ZA"/>
              </w:rPr>
              <w:t xml:space="preserve">Amount Outstanding </w:t>
            </w:r>
            <w:r w:rsidR="00126ACB">
              <w:rPr>
                <w:rFonts w:eastAsia="Times New Roman"/>
                <w:b/>
                <w:sz w:val="18"/>
                <w:szCs w:val="18"/>
                <w:lang w:val="en-ZA"/>
              </w:rPr>
              <w:t>Following Withdrawal</w:t>
            </w:r>
          </w:p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</w:tr>
      <w:tr w:rsidR="00DE6F97" w:rsidRPr="00981030" w:rsidTr="00614B83">
        <w:trPr>
          <w:jc w:val="center"/>
        </w:trPr>
        <w:tc>
          <w:tcPr>
            <w:tcW w:w="1871" w:type="dxa"/>
          </w:tcPr>
          <w:p w:rsidR="00DE6F97" w:rsidRPr="00981030" w:rsidRDefault="00DE6F97" w:rsidP="00126ACB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ABN</w:t>
            </w:r>
            <w:r w:rsidR="00126ACB">
              <w:rPr>
                <w:rFonts w:cs="Arial"/>
                <w:b/>
                <w:i/>
                <w:sz w:val="18"/>
                <w:szCs w:val="18"/>
                <w:lang w:val="en-ZA"/>
              </w:rPr>
              <w:t>42</w:t>
            </w:r>
          </w:p>
        </w:tc>
        <w:tc>
          <w:tcPr>
            <w:tcW w:w="2925" w:type="dxa"/>
          </w:tcPr>
          <w:p w:rsidR="00DE6F97" w:rsidRPr="00981030" w:rsidRDefault="001B068E" w:rsidP="006D006F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 </w:t>
            </w:r>
            <w:r w:rsidR="00126ACB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R  </w:t>
            </w:r>
            <w:r w:rsidR="006D006F">
              <w:rPr>
                <w:rFonts w:eastAsia="Times New Roman"/>
                <w:sz w:val="18"/>
                <w:szCs w:val="18"/>
                <w:lang w:val="en-ZA"/>
              </w:rPr>
              <w:t>1,0</w:t>
            </w:r>
            <w:r w:rsidR="00126ACB">
              <w:rPr>
                <w:rFonts w:eastAsia="Times New Roman"/>
                <w:sz w:val="18"/>
                <w:szCs w:val="18"/>
                <w:lang w:val="en-ZA"/>
              </w:rPr>
              <w:t>00</w:t>
            </w:r>
            <w:r w:rsidR="009823F6">
              <w:rPr>
                <w:rFonts w:eastAsia="Times New Roman"/>
                <w:sz w:val="18"/>
                <w:szCs w:val="18"/>
                <w:lang w:val="en-ZA"/>
              </w:rPr>
              <w:t>,000.00</w:t>
            </w:r>
          </w:p>
        </w:tc>
        <w:tc>
          <w:tcPr>
            <w:tcW w:w="399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DE6F97" w:rsidRPr="00981030" w:rsidRDefault="00DE6F97" w:rsidP="006D006F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 w:rsidR="001B068E">
              <w:rPr>
                <w:rFonts w:eastAsia="Times New Roman"/>
                <w:sz w:val="18"/>
                <w:szCs w:val="18"/>
                <w:lang w:val="en-ZA"/>
              </w:rPr>
              <w:t xml:space="preserve">  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 w:rsidR="00126ACB">
              <w:rPr>
                <w:rFonts w:eastAsia="Times New Roman"/>
                <w:sz w:val="18"/>
                <w:szCs w:val="18"/>
                <w:lang w:val="en-ZA"/>
              </w:rPr>
              <w:t xml:space="preserve"> 2</w:t>
            </w:r>
            <w:r w:rsidR="006D006F">
              <w:rPr>
                <w:rFonts w:eastAsia="Times New Roman"/>
                <w:sz w:val="18"/>
                <w:szCs w:val="18"/>
                <w:lang w:val="en-ZA"/>
              </w:rPr>
              <w:t>1</w:t>
            </w:r>
            <w:r w:rsidR="00126ACB">
              <w:rPr>
                <w:rFonts w:eastAsia="Times New Roman"/>
                <w:sz w:val="18"/>
                <w:szCs w:val="18"/>
                <w:lang w:val="en-ZA"/>
              </w:rPr>
              <w:t>,200,000</w:t>
            </w:r>
            <w:r w:rsidR="009823F6">
              <w:rPr>
                <w:rFonts w:eastAsia="Times New Roman"/>
                <w:sz w:val="18"/>
                <w:szCs w:val="18"/>
                <w:lang w:val="en-ZA"/>
              </w:rPr>
              <w:t>.</w:t>
            </w:r>
            <w:r w:rsidR="00126ACB">
              <w:rPr>
                <w:rFonts w:eastAsia="Times New Roman"/>
                <w:sz w:val="18"/>
                <w:szCs w:val="18"/>
                <w:lang w:val="en-ZA"/>
              </w:rPr>
              <w:t>00</w:t>
            </w:r>
          </w:p>
        </w:tc>
      </w:tr>
    </w:tbl>
    <w:p w:rsidR="00DE6F97" w:rsidRPr="00981030" w:rsidRDefault="00DE6F97" w:rsidP="00DE6F97">
      <w:pPr>
        <w:ind w:right="720"/>
        <w:rPr>
          <w:sz w:val="18"/>
          <w:szCs w:val="18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D006F" w:rsidRPr="00981030" w:rsidTr="00CF0B0E">
        <w:trPr>
          <w:jc w:val="center"/>
        </w:trPr>
        <w:tc>
          <w:tcPr>
            <w:tcW w:w="1871" w:type="dxa"/>
          </w:tcPr>
          <w:p w:rsidR="006D006F" w:rsidRPr="00981030" w:rsidRDefault="006D006F" w:rsidP="006D006F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ABN</w:t>
            </w: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53</w:t>
            </w:r>
          </w:p>
        </w:tc>
        <w:tc>
          <w:tcPr>
            <w:tcW w:w="2925" w:type="dxa"/>
          </w:tcPr>
          <w:p w:rsidR="006D006F" w:rsidRPr="00981030" w:rsidRDefault="006D006F" w:rsidP="006D006F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 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R  </w:t>
            </w:r>
            <w:r>
              <w:rPr>
                <w:rFonts w:eastAsia="Times New Roman"/>
                <w:sz w:val="18"/>
                <w:szCs w:val="18"/>
                <w:lang w:val="en-ZA"/>
              </w:rPr>
              <w:t>20</w:t>
            </w:r>
            <w:r>
              <w:rPr>
                <w:rFonts w:eastAsia="Times New Roman"/>
                <w:sz w:val="18"/>
                <w:szCs w:val="18"/>
                <w:lang w:val="en-ZA"/>
              </w:rPr>
              <w:t>,000.00</w:t>
            </w:r>
          </w:p>
        </w:tc>
        <w:tc>
          <w:tcPr>
            <w:tcW w:w="399" w:type="dxa"/>
          </w:tcPr>
          <w:p w:rsidR="006D006F" w:rsidRPr="00981030" w:rsidRDefault="006D006F" w:rsidP="00CF0B0E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6D006F" w:rsidRPr="00981030" w:rsidRDefault="006D006F" w:rsidP="006D006F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ZA"/>
              </w:rPr>
              <w:t>17,215,700.16</w:t>
            </w:r>
          </w:p>
        </w:tc>
      </w:tr>
    </w:tbl>
    <w:p w:rsidR="00DE6F97" w:rsidRPr="00981030" w:rsidRDefault="00DE6F97" w:rsidP="00DE6F97">
      <w:pPr>
        <w:ind w:right="720"/>
        <w:rPr>
          <w:b/>
          <w:bCs/>
          <w:sz w:val="18"/>
          <w:szCs w:val="18"/>
          <w:lang w:val="en-ZA"/>
        </w:rPr>
      </w:pPr>
      <w:bookmarkStart w:id="0" w:name="_GoBack"/>
      <w:bookmarkEnd w:id="0"/>
    </w:p>
    <w:p w:rsidR="00DE6F97" w:rsidRDefault="00DE6F97" w:rsidP="00DE6F97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1B068E" w:rsidRPr="00981030" w:rsidRDefault="001B068E" w:rsidP="00DE6F97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>For further information on the Note issued please contact:</w:t>
      </w:r>
    </w:p>
    <w:p w:rsidR="001B068E" w:rsidRDefault="001B068E" w:rsidP="00DE6F97">
      <w:pPr>
        <w:pStyle w:val="BodyText"/>
        <w:spacing w:line="360" w:lineRule="auto"/>
        <w:rPr>
          <w:sz w:val="18"/>
          <w:szCs w:val="18"/>
          <w:lang w:val="en-ZA"/>
        </w:rPr>
      </w:pPr>
    </w:p>
    <w:p w:rsidR="001B068E" w:rsidRPr="00981030" w:rsidRDefault="001B068E" w:rsidP="00DE6F97">
      <w:pPr>
        <w:pStyle w:val="BodyText"/>
        <w:spacing w:line="360" w:lineRule="auto"/>
        <w:rPr>
          <w:rFonts w:cs="Arial"/>
          <w:sz w:val="18"/>
          <w:szCs w:val="18"/>
          <w:lang w:val="en-ZA"/>
        </w:rPr>
      </w:pPr>
    </w:p>
    <w:p w:rsidR="001B068E" w:rsidRPr="00981030" w:rsidRDefault="001B068E" w:rsidP="001B06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Shanil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Bisram</w:t>
      </w:r>
      <w:proofErr w:type="spellEnd"/>
      <w:r w:rsidRPr="00981030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981030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8955615</w:t>
      </w:r>
    </w:p>
    <w:p w:rsidR="001B068E" w:rsidRPr="00981030" w:rsidRDefault="00126ACB" w:rsidP="001B068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="001B068E">
        <w:rPr>
          <w:rFonts w:cs="Arial"/>
          <w:sz w:val="18"/>
          <w:szCs w:val="18"/>
          <w:lang w:val="en-ZA"/>
        </w:rPr>
        <w:tab/>
        <w:t>ABSA Capital</w:t>
      </w:r>
      <w:r w:rsidR="001B068E">
        <w:rPr>
          <w:rFonts w:cs="Arial"/>
          <w:sz w:val="18"/>
          <w:szCs w:val="18"/>
          <w:lang w:val="en-ZA"/>
        </w:rPr>
        <w:tab/>
        <w:t>+27 10 2454</w:t>
      </w:r>
      <w:r>
        <w:rPr>
          <w:rFonts w:cs="Arial"/>
          <w:sz w:val="18"/>
          <w:szCs w:val="18"/>
          <w:lang w:val="en-ZA"/>
        </w:rPr>
        <w:t>310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Brendan Povey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+27 11 5207982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Courtney Galloway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+27 11 5207603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Diboko Ledwaba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+27 11 5207222</w:t>
      </w:r>
    </w:p>
    <w:p w:rsidR="00DE6F97" w:rsidRPr="00981030" w:rsidRDefault="00DE6F97" w:rsidP="00DE6F9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Default="00085030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DE6F97" w:rsidRPr="00DE6F97" w:rsidRDefault="00DE6F97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sectPr w:rsidR="00DE6F97" w:rsidRPr="00DE6F97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0B" w:rsidRDefault="002A3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447F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447F9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4447F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447F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447F9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4447F9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2A3A0B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 wp14:anchorId="0CD0A5CE" wp14:editId="3B759419">
          <wp:extent cx="6031230" cy="102417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 wp14:anchorId="295B58E3" wp14:editId="306DC8D1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447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25A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25A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ACB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68E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BC1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06F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A90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218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3F6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2D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35CDED3-10B3-42F5-9C4D-704EF248B715}"/>
</file>

<file path=customXml/itemProps2.xml><?xml version="1.0" encoding="utf-8"?>
<ds:datastoreItem xmlns:ds="http://schemas.openxmlformats.org/officeDocument/2006/customXml" ds:itemID="{505EDE37-8085-46E8-867C-837FC4396970}"/>
</file>

<file path=customXml/itemProps3.xml><?xml version="1.0" encoding="utf-8"?>
<ds:datastoreItem xmlns:ds="http://schemas.openxmlformats.org/officeDocument/2006/customXml" ds:itemID="{9C2F90C3-3E80-4A94-96B7-F54003249BA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1</Pages>
  <Words>124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928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Buyback - ABN42; ABN53 - 04 March 2014</dc:title>
  <dc:creator>Johannesburg Stock Exchange</dc:creator>
  <cp:lastModifiedBy>JSEUser</cp:lastModifiedBy>
  <cp:revision>7</cp:revision>
  <cp:lastPrinted>2012-01-03T09:35:00Z</cp:lastPrinted>
  <dcterms:created xsi:type="dcterms:W3CDTF">2014-02-28T05:20:00Z</dcterms:created>
  <dcterms:modified xsi:type="dcterms:W3CDTF">2014-03-11T09:01:00Z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